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11"/>
        <w:gridCol w:w="222"/>
        <w:gridCol w:w="222"/>
      </w:tblGrid>
      <w:tr w:rsidR="00B43756" w:rsidRPr="00B43756" w:rsidTr="00B43756">
        <w:trPr>
          <w:trHeight w:val="283"/>
        </w:trPr>
        <w:tc>
          <w:tcPr>
            <w:tcW w:w="4390" w:type="dxa"/>
            <w:noWrap/>
            <w:hideMark/>
          </w:tcPr>
          <w:p w:rsidR="00B43756" w:rsidRPr="00B43756" w:rsidRDefault="00B43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gridSpan w:val="3"/>
            <w:hideMark/>
          </w:tcPr>
          <w:p w:rsidR="00B43756" w:rsidRPr="00B43756" w:rsidRDefault="00B43756" w:rsidP="00B437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75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4</w:t>
            </w:r>
          </w:p>
        </w:tc>
      </w:tr>
      <w:tr w:rsidR="00B43756" w:rsidRPr="00B43756" w:rsidTr="00B43756">
        <w:trPr>
          <w:trHeight w:val="273"/>
        </w:trPr>
        <w:tc>
          <w:tcPr>
            <w:tcW w:w="4390" w:type="dxa"/>
            <w:noWrap/>
          </w:tcPr>
          <w:p w:rsidR="00B43756" w:rsidRPr="00B43756" w:rsidRDefault="00B43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gridSpan w:val="3"/>
            <w:hideMark/>
          </w:tcPr>
          <w:p w:rsidR="00B43756" w:rsidRPr="00B43756" w:rsidRDefault="00B43756" w:rsidP="00B437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756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Тульской городской </w:t>
            </w:r>
          </w:p>
        </w:tc>
      </w:tr>
      <w:tr w:rsidR="00B43756" w:rsidRPr="00B43756" w:rsidTr="00B43756">
        <w:trPr>
          <w:trHeight w:val="360"/>
        </w:trPr>
        <w:tc>
          <w:tcPr>
            <w:tcW w:w="9345" w:type="dxa"/>
            <w:gridSpan w:val="4"/>
            <w:hideMark/>
          </w:tcPr>
          <w:p w:rsidR="00B43756" w:rsidRPr="00B43756" w:rsidRDefault="00B43756" w:rsidP="00B437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B43756"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proofErr w:type="gramStart"/>
            <w:r w:rsidRPr="00B43756">
              <w:rPr>
                <w:rFonts w:ascii="Times New Roman" w:hAnsi="Times New Roman" w:cs="Times New Roman"/>
                <w:sz w:val="24"/>
                <w:szCs w:val="24"/>
              </w:rPr>
              <w:t>от  _</w:t>
            </w:r>
            <w:proofErr w:type="gramEnd"/>
            <w:r w:rsidRPr="00B43756">
              <w:rPr>
                <w:rFonts w:ascii="Times New Roman" w:hAnsi="Times New Roman" w:cs="Times New Roman"/>
                <w:sz w:val="24"/>
                <w:szCs w:val="24"/>
              </w:rPr>
              <w:t>_________  №________</w:t>
            </w:r>
          </w:p>
        </w:tc>
      </w:tr>
      <w:tr w:rsidR="00B43756" w:rsidRPr="00B43756" w:rsidTr="00B43756">
        <w:trPr>
          <w:trHeight w:val="435"/>
        </w:trPr>
        <w:tc>
          <w:tcPr>
            <w:tcW w:w="4390" w:type="dxa"/>
            <w:noWrap/>
            <w:hideMark/>
          </w:tcPr>
          <w:p w:rsidR="00B43756" w:rsidRPr="00B43756" w:rsidRDefault="00B43756" w:rsidP="00B43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hideMark/>
          </w:tcPr>
          <w:p w:rsidR="00B43756" w:rsidRPr="00B43756" w:rsidRDefault="00B43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hideMark/>
          </w:tcPr>
          <w:p w:rsidR="00B43756" w:rsidRPr="00B43756" w:rsidRDefault="00B43756" w:rsidP="00B43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hideMark/>
          </w:tcPr>
          <w:p w:rsidR="00B43756" w:rsidRPr="00B43756" w:rsidRDefault="00B43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756" w:rsidRPr="00B43756" w:rsidTr="00B43756">
        <w:trPr>
          <w:trHeight w:val="851"/>
        </w:trPr>
        <w:tc>
          <w:tcPr>
            <w:tcW w:w="9345" w:type="dxa"/>
            <w:gridSpan w:val="4"/>
            <w:hideMark/>
          </w:tcPr>
          <w:p w:rsidR="00B43756" w:rsidRPr="00B43756" w:rsidRDefault="00B43756" w:rsidP="00B4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756">
              <w:rPr>
                <w:rFonts w:ascii="Times New Roman" w:hAnsi="Times New Roman" w:cs="Times New Roman"/>
                <w:sz w:val="24"/>
                <w:szCs w:val="24"/>
              </w:rPr>
              <w:t xml:space="preserve">Объем доходов </w:t>
            </w:r>
            <w:proofErr w:type="gramStart"/>
            <w:r w:rsidRPr="00B43756">
              <w:rPr>
                <w:rFonts w:ascii="Times New Roman" w:hAnsi="Times New Roman" w:cs="Times New Roman"/>
                <w:sz w:val="24"/>
                <w:szCs w:val="24"/>
              </w:rPr>
              <w:t>бюджета  муниципального</w:t>
            </w:r>
            <w:proofErr w:type="gramEnd"/>
            <w:r w:rsidRPr="00B4375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город  Тула по группам, подгруппам, статьям, подстатьям и элементам классификации доходов бюджетов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56">
              <w:rPr>
                <w:rFonts w:ascii="Times New Roman" w:hAnsi="Times New Roman" w:cs="Times New Roman"/>
                <w:sz w:val="24"/>
                <w:szCs w:val="24"/>
              </w:rPr>
              <w:t xml:space="preserve">  на плановый период 2021 и 2022 годов</w:t>
            </w:r>
          </w:p>
        </w:tc>
      </w:tr>
    </w:tbl>
    <w:p w:rsidR="002E7BC3" w:rsidRDefault="00FF5149" w:rsidP="00FF5149">
      <w:pPr>
        <w:jc w:val="right"/>
        <w:rPr>
          <w:b/>
          <w:sz w:val="16"/>
          <w:szCs w:val="16"/>
        </w:rPr>
      </w:pPr>
      <w:r w:rsidRPr="00FF5149">
        <w:rPr>
          <w:b/>
          <w:sz w:val="16"/>
          <w:szCs w:val="16"/>
        </w:rPr>
        <w:t>руб.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694"/>
        <w:gridCol w:w="3969"/>
        <w:gridCol w:w="1985"/>
        <w:gridCol w:w="1984"/>
      </w:tblGrid>
      <w:tr w:rsidR="00FF5149" w:rsidRPr="00FF5149" w:rsidTr="00457365">
        <w:trPr>
          <w:trHeight w:val="20"/>
          <w:tblHeader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Код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бюджетной  классификации</w:t>
            </w:r>
            <w:proofErr w:type="gramEnd"/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2021 год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2022 год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9 772 785 708,15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10 495 319 100,52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000 1 01 00000 00 0000 000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6 083 025 907,52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6 563 294 095,77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000 1 01 02000 01 0000 110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6 083 025 907,52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6 563 294 095,77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000 1 01 02010 01 0000 110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5 776 091 118,50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6 253 196 244,88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000 1 01 02020 01 0000 110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33 267 165,90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34 597 852,54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000 1 01 02030 01 0000 110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 на доходы физических лиц с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доходов,  полученных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45 809 380,65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47 641 755,88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000 1 01 02040 01 0000 110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227 858 242,47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227 858 242,47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000 1 03 00000 00 0000 000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208 785 680,54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251 375 127,36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000 1 03 02000 01 0000 110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208 785 680,54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251 375 127,36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000 1 03 02230 01 0000 110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96 246 714,14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115 702 011,26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000 1 03 02231 01 0000 110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96 246 714,14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115 702 011,26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000 1 03 02240 01 0000 110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инжекторных</w:t>
            </w:r>
            <w:proofErr w:type="spell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482 987,90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570 477,60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000 1 03 02241 01 0000 110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инжекторных</w:t>
            </w:r>
            <w:proofErr w:type="spell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482 987,90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570 477,60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000 1 03 02250 01 0000 110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125 366 134,66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149 787 943,20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000 1 03 02251 01 0000 110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125 366 134,66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149 787 943,20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000 1 03 02260 01 0000 110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-13 310 156,16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-14 685 304,70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000 1 03 02261 01 0000 110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-13 310 156,16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-14 685 304,70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000 1 05 00000 00 0000 000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1 496 836 040,09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1 686 411 852,39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000 1 05 01000 00 0000 110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1 375 431 550,09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1 640 271 582,39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000 1 05 01010 01 0000 110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налогоплательщиков,  выбравших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в качестве объекта налогообложения доходы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992 603 525,23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1 183 481 183,13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000 1 05 01011 01 0000 110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налогоплательщиков, выбравших в качестве объекта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налогообложения  доходы</w:t>
            </w:r>
            <w:proofErr w:type="gramEnd"/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992 603 525,23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1 183 481 183,13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000 1 05 01020 01 0000 110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налогоплательщиков,  выбравших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в  качестве   объекта   налогообложения   доходы, уменьшенные на величину расходов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382 828 024,86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456 790 399,26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000 1 05 01021 01 0000 110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Федерации )</w:t>
            </w:r>
            <w:proofErr w:type="gramEnd"/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382 828 024,86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456 790 399,26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000 1 05 02000 02 0000 110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Единый налог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  вмененный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доход  для  отдельных видов деятельности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75 315 220,00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51 000,00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000 1 05 02010 02 0000 110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75 315 220,00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51 000,00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000 1 05 03000 01 0000 110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20 222 270,00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20 222 270,00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000 1 05 03010 01 0000 110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20 222 270,00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20 222 270,00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000 1 05 04000 02 0000 110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25 867 000,00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25 867 000,00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000 1 05 04010 02 0000 110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25 867 000,00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25 867 000,00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000 1 06 00000 00 0000 000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НАЛОГИ НА ИМУЩЕСТВО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1 173 375 650,00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1 207 306 995,00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000 1 06 01000 00 0000 110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293 973 470,00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318 155 950,00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000 1 06 01020 04 0000 110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лиц,  взимаемый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по ставкам, применяемым к объектам  налогообложения, расположенным в границах городских округов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293 973 470,00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318 155 950,00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000 1 06 02000 02 0000 110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210 546 100,00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215 957 125,00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000 1 06 02010 02 0000 110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180 330 950,00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184 965 450,00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000 1 06 02020 02 0000 110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30 215 150,00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30 991 675,00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000 1 06 06000 00 0000 110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668 856 080,00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673 193 920,00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000 1 06 06030 00 0000 110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470 144 400,00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472 495 130,00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000 1 06 06032 04 0000 110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470 144 400,00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472 495 130,00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000 1 06 06040 00 0000 110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198 711 680,00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200 698 790,00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000 1 06 06042 04 0000 110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198 711 680,00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200 698 790,00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000 1 08 00000 00 0000 000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107 844 400,00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115 477 900,00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000 1 08 03000 01 0000 110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106 008 400,00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113 641 900,00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000 1 08 03010 01 0000 110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пошлина по делам,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рассматриваемым  в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судах общей юрисдикции,  мировыми  судьями  (за исключением Верховного Суда Российской Федерации)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106 008 400,00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113 641 900,00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000 1 08 07000 01 0000 110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  пошлина   за    государственную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регистрацию,  а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также   за   совершение   прочих юридически значимых действий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1 836 000,00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1 836 000,00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000 1 08 07150 01 0000 110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пошлина за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выдачу  разрешения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установку рекламной конструкции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1 636 000,00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1 636 000,00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000 1 08 07170 01 0000 110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пошлина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за  выдачу специального разрешения  на  движение по автомобильным дорогам транспортных  средств,  осуществляющих  перевозки опасных,  тяжеловесных  и  (или) крупногабаритных грузов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000 1 08 07173 01 0000 110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пошлина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 за    выдачу органом местного самоуправления городского округа специального разрешения на  движение по автомобильным дорогам транспортных средств, осуществляющих перевозки опасных, тяжеловесных и (или) крупногабаритных грузов, зачисляемая  в бюджеты городских округов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000 1 11 00000 00 0000 000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424 480 300,00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403 000 100,00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000 1 11 01000 00 0000 120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в виде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прибыли,  приходящейся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доли в уставных  (складочных)  капиталах хозяйственных товариществ и обществ, или дивидендов по акциям, принадлежащим  Российской Федерации, субъектам Российской Федерации или муниципальным образованиям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000 1 11 01040 04 0000 120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в виде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прибыли,  приходящейся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доли в уставных  (складочных)  капиталах хозяйственных товариществ и обществ, или дивидендов  по   акциям,  принадлежащим  городским округам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000 1 11 05000 00 0000 120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374 050 900,00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355 970 700,00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000 1 11 05010 00 0000 120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Доходы,  получаемые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в  виде  арендной  платы  за земельные участки, государственная  собственность на которые не разграничена, а также  средства  от продажи  права  на  заключение  договоров  аренды указанных земельных участков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271 618 500,00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258 538 300,00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000 1 11 05012 04 0000 120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Доходы,  получаемые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в  виде  арендной  платы  за земельные участки,  государственная  собственность на которые не разграничена и которые  расположены в границах городских округов, а также средства от продажи  права  на  заключение  договоров  аренды указанных земельных участков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271 618 500,00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258 538 300,00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000 1 11 05020 00 0000 120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14 000 000,00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13 000 000,00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000 1 11 05024 04 0000 120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14 000 000,00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13 000 000,00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000 1 11 05030 00 0000 120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432 400,00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432 400,00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000 1 11 05034 04 0000 120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432 400,00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432 400,00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000 1 11 05070 00 0000 120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55 000 000,00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50 000 000,00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000 1 11 05074 04 0000 120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55 000 000,00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50 000 000,00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000 1 11 05090 00 0000 120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33 000 000,00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34 000 000,00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000 1 11 05092 04 0000 120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33 000 000,00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34 000 000,00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000 1 11 05300 00 0000 120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20 500,00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20 500,00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000 1 11 05310 00 0000 120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10 500,00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10 500,00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000 1 11 05312 04 0000 120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</w:t>
            </w: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10 500,00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10 500,00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000 1 11 05320 00 0000 120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000 1 11 05324 04 0000 120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000 1 11 07000 00 0000 120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Платежи от государственных и муниципальных унитарных предприятий 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000 1 11 07010 00 0000 120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перечисления части прибыли государственных и муниципальных унитарных предприятий, остающейся после уплаты налогов и обязательных платежей 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000 1 11 07014 04 0000 120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000 1 11 09000 00 0000 120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49 358 900,00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46 358 900,00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000 1 11 09040 00 0000 120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49 358 900,00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46 358 900,00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000 1 11 09044 04 0000 120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49 358 900,00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46 358 900,00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000 1 12 00000 00 0000 000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47 185 830,00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47 185 830,00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000 1 12 01000 01 0000 120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Плата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за  негативное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воздействие  на  окружающую среду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47 185 830,00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47 185 830,00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000 1 12 01010 01 0000 120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1 298 460,00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1 298 460,00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000 1 12 01030 01 0000 120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8 978 820,00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8 978 820,00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000 1 12 01040 01 0000 120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36 908 550,00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36 908 550,00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000 1 12 01041 01 0000 120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8 278 440,00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8 278 440,00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000 1 12 01042 01 0000 120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28 630 110,00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28 630 110,00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000 1 13 00000 00 0000 000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ОКАЗАНИЯ ПЛАТНЫХ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УСЛУГ  И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КОМПЕНСАЦИИ ЗАТРАТ ГОСУДАРСТВА 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16 586 900,00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16 990 000,00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000 1 13 01000 00 0000 130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7 822 600,00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8 343 600,00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000 1 13 01990 00 0000 130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7 822 600,00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8 343 600,00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000 1 13 01994 04 0000 130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7 822 600,00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8 343 600,00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000 1 13 02000 00 0000 130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8 764 300,00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8 646 400,00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000 1 13 02060 00 0000 130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Доходы,поступающие</w:t>
            </w:r>
            <w:proofErr w:type="spellEnd"/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в порядке возмещения расходов, понесенных  в связи с эксплуатацией имущества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1 093 100,00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1 103 100,00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000 1 13 02064 04 0000 130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Доходы,поступающие</w:t>
            </w:r>
            <w:proofErr w:type="spellEnd"/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в порядке возмещения расходов, понесенных  в связи с эксплуатацией имущества городских округов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1 093 100,00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1 103 100,00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000 1 13 02990 00 0000 130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затрат государства 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7 671 200,00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7 543 300,00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000 1 13 02994 04 0000 130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7 671 200,00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7 543 300,00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000 1 14 00000 00 0000 000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ПРОДАЖИ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МАТЕРИАЛЬНЫХ  И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НЕМАТЕРИАЛЬНЫХ АКТИВОВ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139 836 500,00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129 648 700,00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000 1 14 01000 00 0000 410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продажи квартир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8 500 000,00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8 500 000,00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000 1 14 01040 04 0000 410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 от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 продажи   квартир,   находящихся   в собственности городских округов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8 500 000,00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8 500 000,00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000 1 14 02000 00 0000 000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42 000 000,00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38 000 000,00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000 1 14 02040 04 0000 410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42 000 000,00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38 000 000,00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000 1 14 02043 04 0000 410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42 000 000,00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38 000 000,00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000 1 14 06000 00 0000 430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78 786 500,00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72 598 700,00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000 1 14 06010 00 0000 430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   от    продажи    земельных    участков,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собственность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 которые   не разграничена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70 586 500,00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65 198 700,00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000 1 14 06012 04 0000 430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   от    продажи    земельных    участков,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собственность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 которые   не разграничена и  которые  расположены  в  границах городских округов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70 586 500,00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65 198 700,00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000 1 14 06020 00 0000 430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от  продажи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 земельных  участков, государственная собственность на которые  разграничена (за  исключением  земельных участков бюджетных и автономных  учреждений)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8 200 000,00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7 400 000,00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000 1 14 06024 04 0000 430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продажи </w:t>
            </w:r>
            <w:proofErr w:type="gram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земельных  участков</w:t>
            </w:r>
            <w:proofErr w:type="gram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, находящихся  в  собственности 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8 200 000,00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7 400 000,00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000 1 14 06300 00 0000 430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000 1 14 06310 00 0000 430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000 1 14 06312 04 0000 430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000 1 16 00000 00 0000 000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42 828 500,00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42 628 500,00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000 1 16 01000 01 0000 140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2 009 800,00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2 009 800,00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000 1 16 01050 01 0000 14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750 000,00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750 000,00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000 1 16 01053 01 0000 140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750 000,00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750 000,00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000 1 16 01150 01 0000 140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000 1 16 01154 01 0000 140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000 1 16 01157 01 0000 140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неперечислением</w:t>
            </w:r>
            <w:proofErr w:type="spell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000 1 16 01200 01 0000 140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1 159 800,00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1 159 800,00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000 1 16 01203 01 0000 140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1 159 800,00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1 159 800,00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000 1 16 02000 02 0000 140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32 468 500,00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32 468 500,00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000 1 16 02020 02 0000 140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32 468 500,00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32 468 500,00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000 1 16 07000 01 0000 140</w:t>
            </w: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 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</w:t>
            </w: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3 850 200,00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3 650 200,00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000 1 16 07010 00 0000 140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919 400,00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919 400,00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000 1 16 07010 04 0000 140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919 400,00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919 400,00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000 1 16 07090 00 0000 140</w:t>
            </w: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2 930 800,00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2 730 800,00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000 1 16 07090 04 0000 140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2 930 800,00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2 730 800,00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000 1 16 11000 01 0000 140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4 500 000,00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4 500 000,00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000 1 16 11060 01 0000 140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4 500 000,00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4 500 000,00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000 1 16 11064 01 0000 140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4 500 000,00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4 500 000,00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000 1 17 00000 00 0000 000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32 000 000,00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32 000 000,00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000 1 17 05000 00 0000 180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32 000 000,00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32 000 000,00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000 1 17 05040 04 0000 180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 бюджетов городских округов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32 000 000,00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32 000 000,00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000 2 00 00000 00 0000 000</w:t>
            </w: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7 894 776 155,00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7 542 862 100,00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spacing w:after="160"/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7 894 776 155,00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7 542 862 100,00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000 2 02 20000 00 0000 150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1 036 821 055,00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663 795 900,00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000 2 02 20077 00 0000 150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на </w:t>
            </w:r>
            <w:proofErr w:type="spell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300 000 000,00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300 000 000,00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000 2 02 20077 04 0000 150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300 000 000,00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300 000 000,00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000 2 02 20299 00 0000 150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13 653 300,00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000 2 02 20299 04 0000 150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</w:t>
            </w: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13 653 300,00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000 2 02 20302 00 0000 150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568 900,00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3 910 000,00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000 2 02 20302 04 0000 150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568 900,00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3 910 000,00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000 2 02 25169 00 0000 150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3 376 900,00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000 2 02 25169 04 0000 150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3 376 900,00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000 2 02 25210 00 0000 150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4 442 300,00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 xml:space="preserve"> 000 2 02 25210 04 0000 150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4 442 300,00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000 2 02 25232 00 0000 150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369 171 955,00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000 2 02 25232 04 0000 150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369 171 955,00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000 2 02 25520 00 0000 150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339 176 600,00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339 176 800,00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000 2 02 25520 04 0000 150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339 176 600,00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339 176 800,00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000 2 02 29999 00 0000 150</w:t>
            </w:r>
          </w:p>
        </w:tc>
        <w:tc>
          <w:tcPr>
            <w:tcW w:w="3969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14 250 300,00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12 889 900,00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000 2 02 29999 04 0000 150</w:t>
            </w:r>
          </w:p>
        </w:tc>
        <w:tc>
          <w:tcPr>
            <w:tcW w:w="3969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14 250 300,00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12 889 900,00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000 2 02 30000 00 0000 150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6 348 209 400,00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6 869 588 800,00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000 2 02 30024 00 0000 150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411 087 000,00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434 001 500,00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000 2 02 30024 04 0000 150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411 087 000,00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434 001 500,00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000 2 02 30029 00 0000 150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88 092 300,00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88 928 000,00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000 2 02 30029 04 0000 150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88 092 300,00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88 928 000,00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000 2 02 35120 00 0000 150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329 300,00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1 741 600,00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000 2 02 35120 04 0000 150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329 300,00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1 741 600,00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000 2 02 35135 00 0000 150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798 000,00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000 2 02 35135 04 0000 150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798 000,00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000 2 02 35176 00 0000 150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7 074 900,00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7 075 000,00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000 2 02 35176 04 0000 150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7 074 900,00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7 075 000,00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000 2 02 35930 00 0000 150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25 172 500,00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25 965 000,00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000 2 02 35930 04 0000 150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25 172 500,00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25 965 000,00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000 2 02 39999 00 0000 150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Прочие субвенции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5 816 453 400,00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6 311 079 700,00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000 2 02 39999 04 0000 150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Прочие субвенции бюджетам городских округов</w:t>
            </w:r>
          </w:p>
        </w:tc>
        <w:tc>
          <w:tcPr>
            <w:tcW w:w="1985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5 816 453 400,00</w:t>
            </w:r>
          </w:p>
        </w:tc>
        <w:tc>
          <w:tcPr>
            <w:tcW w:w="1984" w:type="dxa"/>
            <w:noWrap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6 311 079 700,00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000 2 02 40000 00 0000 150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509 745 700,00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9 477 400,00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000 2 02 45393 00 0000 150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000 2 02 45393 04 0000 150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000 2 02 49999 00 0000 150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9 745 700,00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9 477 400,00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000 2 02 49999 04 0000 150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9 745 700,00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9 477 400,00</w:t>
            </w:r>
          </w:p>
        </w:tc>
      </w:tr>
      <w:tr w:rsidR="00FF5149" w:rsidRPr="00FF5149" w:rsidTr="00FF5149">
        <w:trPr>
          <w:trHeight w:val="20"/>
        </w:trPr>
        <w:tc>
          <w:tcPr>
            <w:tcW w:w="2694" w:type="dxa"/>
            <w:noWrap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3969" w:type="dxa"/>
            <w:hideMark/>
          </w:tcPr>
          <w:p w:rsidR="00FF5149" w:rsidRPr="00FF5149" w:rsidRDefault="00FF5149" w:rsidP="00FF514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ВСЕГО ДОХОДОВ</w:t>
            </w:r>
          </w:p>
        </w:tc>
        <w:tc>
          <w:tcPr>
            <w:tcW w:w="1985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17 667 561 863,15</w:t>
            </w:r>
          </w:p>
        </w:tc>
        <w:tc>
          <w:tcPr>
            <w:tcW w:w="1984" w:type="dxa"/>
            <w:hideMark/>
          </w:tcPr>
          <w:p w:rsidR="00FF5149" w:rsidRPr="00FF5149" w:rsidRDefault="00FF5149" w:rsidP="00FF514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F5149">
              <w:rPr>
                <w:rFonts w:ascii="Courier New" w:hAnsi="Courier New" w:cs="Courier New"/>
                <w:b/>
                <w:sz w:val="16"/>
                <w:szCs w:val="16"/>
              </w:rPr>
              <w:t>18 038 181 200,52</w:t>
            </w:r>
          </w:p>
        </w:tc>
      </w:tr>
    </w:tbl>
    <w:p w:rsidR="00FF5149" w:rsidRDefault="00FF5149" w:rsidP="00FF5149">
      <w:pPr>
        <w:jc w:val="both"/>
        <w:rPr>
          <w:b/>
          <w:sz w:val="16"/>
          <w:szCs w:val="16"/>
        </w:rPr>
      </w:pPr>
    </w:p>
    <w:p w:rsidR="00FF5149" w:rsidRPr="00344783" w:rsidRDefault="00FF5149" w:rsidP="00FF5149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344783">
        <w:rPr>
          <w:rFonts w:ascii="Courier New" w:hAnsi="Courier New" w:cs="Courier New"/>
          <w:b/>
          <w:sz w:val="16"/>
          <w:szCs w:val="16"/>
        </w:rPr>
        <w:t>Заместитель начальника</w:t>
      </w:r>
    </w:p>
    <w:p w:rsidR="00FF5149" w:rsidRPr="00344783" w:rsidRDefault="00FF5149" w:rsidP="00FF5149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344783">
        <w:rPr>
          <w:rFonts w:ascii="Courier New" w:hAnsi="Courier New" w:cs="Courier New"/>
          <w:b/>
          <w:sz w:val="16"/>
          <w:szCs w:val="16"/>
        </w:rPr>
        <w:lastRenderedPageBreak/>
        <w:t>финансового управления</w:t>
      </w:r>
    </w:p>
    <w:p w:rsidR="00FF5149" w:rsidRPr="00344783" w:rsidRDefault="00FF5149" w:rsidP="00FF5149">
      <w:pPr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администрации города </w:t>
      </w:r>
      <w:r w:rsidRPr="00344783">
        <w:rPr>
          <w:rFonts w:ascii="Courier New" w:hAnsi="Courier New" w:cs="Courier New"/>
          <w:b/>
          <w:sz w:val="16"/>
          <w:szCs w:val="16"/>
        </w:rPr>
        <w:t>Тулы                                                           О.Н. Зимина</w:t>
      </w:r>
    </w:p>
    <w:p w:rsidR="00FF5149" w:rsidRPr="00FF5149" w:rsidRDefault="00FF5149" w:rsidP="00FF514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5149" w:rsidRPr="00FF5149" w:rsidSect="004573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365" w:rsidRDefault="00457365" w:rsidP="00457365">
      <w:pPr>
        <w:spacing w:after="0" w:line="240" w:lineRule="auto"/>
      </w:pPr>
      <w:r>
        <w:separator/>
      </w:r>
    </w:p>
  </w:endnote>
  <w:endnote w:type="continuationSeparator" w:id="0">
    <w:p w:rsidR="00457365" w:rsidRDefault="00457365" w:rsidP="0045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365" w:rsidRDefault="0045736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365" w:rsidRDefault="0045736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365" w:rsidRDefault="004573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365" w:rsidRDefault="00457365" w:rsidP="00457365">
      <w:pPr>
        <w:spacing w:after="0" w:line="240" w:lineRule="auto"/>
      </w:pPr>
      <w:r>
        <w:separator/>
      </w:r>
    </w:p>
  </w:footnote>
  <w:footnote w:type="continuationSeparator" w:id="0">
    <w:p w:rsidR="00457365" w:rsidRDefault="00457365" w:rsidP="0045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365" w:rsidRDefault="004573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194926"/>
      <w:docPartObj>
        <w:docPartGallery w:val="Page Numbers (Top of Page)"/>
        <w:docPartUnique/>
      </w:docPartObj>
    </w:sdtPr>
    <w:sdtContent>
      <w:p w:rsidR="00457365" w:rsidRDefault="004573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57365" w:rsidRDefault="0045736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365" w:rsidRDefault="00457365">
    <w:pPr>
      <w:pStyle w:val="a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56"/>
    <w:rsid w:val="002E7BC3"/>
    <w:rsid w:val="00457365"/>
    <w:rsid w:val="00B43756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86DF8-001D-4C2F-A82D-529AA6DF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7365"/>
  </w:style>
  <w:style w:type="paragraph" w:styleId="a6">
    <w:name w:val="footer"/>
    <w:basedOn w:val="a"/>
    <w:link w:val="a7"/>
    <w:uiPriority w:val="99"/>
    <w:unhideWhenUsed/>
    <w:rsid w:val="00457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5244</Words>
  <Characters>29892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2</cp:revision>
  <dcterms:created xsi:type="dcterms:W3CDTF">2019-11-11T08:02:00Z</dcterms:created>
  <dcterms:modified xsi:type="dcterms:W3CDTF">2019-11-11T08:13:00Z</dcterms:modified>
</cp:coreProperties>
</file>